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10" w:rsidRPr="00444927" w:rsidRDefault="008C0510" w:rsidP="008C0510">
      <w:pPr>
        <w:pStyle w:val="Title"/>
        <w:ind w:left="360"/>
        <w:rPr>
          <w:rFonts w:cs="AL-Mohanad Bold"/>
          <w:b/>
          <w:bCs/>
          <w:sz w:val="40"/>
          <w:szCs w:val="40"/>
          <w:lang w:val="en-US"/>
        </w:rPr>
      </w:pPr>
      <w:r w:rsidRPr="00444927">
        <w:rPr>
          <w:rFonts w:cs="AL-Mohanad Bold" w:hint="cs"/>
          <w:b/>
          <w:bCs/>
          <w:sz w:val="40"/>
          <w:szCs w:val="40"/>
          <w:rtl/>
        </w:rPr>
        <w:t>السيرة العلمية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>
        <w:rPr>
          <w:b w:val="0"/>
          <w:bCs w:val="0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-878840</wp:posOffset>
            </wp:positionV>
            <wp:extent cx="1006475" cy="1480185"/>
            <wp:effectExtent l="0" t="0" r="3175" b="5715"/>
            <wp:wrapNone/>
            <wp:docPr id="5" name="صورة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 الاسم: الأستاذ الدكتور محمد إبراهيم حُوَّر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rFonts w:hint="cs"/>
          <w:b w:val="0"/>
          <w:bCs w:val="0"/>
          <w:sz w:val="28"/>
          <w:rtl/>
          <w:lang w:bidi="ar-JO"/>
        </w:rPr>
        <w:t>مكان وتاريخ الميلاد: السوافير 5</w:t>
      </w:r>
      <w:r w:rsidRPr="00444927">
        <w:rPr>
          <w:b w:val="0"/>
          <w:bCs w:val="0"/>
          <w:sz w:val="28"/>
          <w:lang w:bidi="ar-JO"/>
        </w:rPr>
        <w:t>/</w:t>
      </w:r>
      <w:r w:rsidRPr="00444927">
        <w:rPr>
          <w:rFonts w:hint="cs"/>
          <w:b w:val="0"/>
          <w:bCs w:val="0"/>
          <w:sz w:val="28"/>
          <w:rtl/>
          <w:lang w:bidi="ar-JO"/>
        </w:rPr>
        <w:t>5</w:t>
      </w:r>
      <w:r w:rsidRPr="00444927">
        <w:rPr>
          <w:b w:val="0"/>
          <w:bCs w:val="0"/>
          <w:sz w:val="28"/>
          <w:lang w:bidi="ar-JO"/>
        </w:rPr>
        <w:t>/</w:t>
      </w:r>
      <w:r w:rsidRPr="00444927">
        <w:rPr>
          <w:rFonts w:hint="cs"/>
          <w:b w:val="0"/>
          <w:bCs w:val="0"/>
          <w:sz w:val="28"/>
          <w:rtl/>
          <w:lang w:bidi="ar-JO"/>
        </w:rPr>
        <w:t>1946.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rFonts w:hint="cs"/>
          <w:b w:val="0"/>
          <w:bCs w:val="0"/>
          <w:sz w:val="28"/>
          <w:rtl/>
          <w:lang w:bidi="ar-JO"/>
        </w:rPr>
        <w:t>الدراسة: بكالوريوس: جامعة بغداد 1968. ماجستير: جامعة بغداد 1972. دكتوراه: جامعة عين شمس 1977.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rFonts w:hint="cs"/>
          <w:sz w:val="28"/>
          <w:rtl/>
          <w:lang w:bidi="ar-JO"/>
        </w:rPr>
        <w:t>التدريس</w:t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: جامعة قسنطينة: 1972 </w:t>
      </w:r>
      <w:r w:rsidRPr="00444927">
        <w:rPr>
          <w:b w:val="0"/>
          <w:bCs w:val="0"/>
          <w:sz w:val="28"/>
          <w:rtl/>
          <w:lang w:bidi="ar-JO"/>
        </w:rPr>
        <w:t>–</w:t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 1976.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b w:val="0"/>
          <w:bCs w:val="0"/>
          <w:sz w:val="28"/>
          <w:rtl/>
          <w:lang w:bidi="ar-JO"/>
        </w:rPr>
        <w:tab/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  جامعة قاريونس: 1977 </w:t>
      </w:r>
      <w:r w:rsidRPr="00444927">
        <w:rPr>
          <w:b w:val="0"/>
          <w:bCs w:val="0"/>
          <w:sz w:val="28"/>
          <w:rtl/>
          <w:lang w:bidi="ar-JO"/>
        </w:rPr>
        <w:t>–</w:t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 1979.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b w:val="0"/>
          <w:bCs w:val="0"/>
          <w:sz w:val="28"/>
          <w:rtl/>
          <w:lang w:bidi="ar-JO"/>
        </w:rPr>
        <w:tab/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جامعة الإمارات: 1979 </w:t>
      </w:r>
      <w:r w:rsidRPr="00444927">
        <w:rPr>
          <w:b w:val="0"/>
          <w:bCs w:val="0"/>
          <w:sz w:val="28"/>
          <w:rtl/>
          <w:lang w:bidi="ar-JO"/>
        </w:rPr>
        <w:t>–</w:t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 1994.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b w:val="0"/>
          <w:bCs w:val="0"/>
          <w:sz w:val="28"/>
          <w:rtl/>
          <w:lang w:bidi="ar-JO"/>
        </w:rPr>
        <w:tab/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جامعة البنات: 1994 </w:t>
      </w:r>
      <w:r w:rsidRPr="00444927">
        <w:rPr>
          <w:b w:val="0"/>
          <w:bCs w:val="0"/>
          <w:sz w:val="28"/>
          <w:rtl/>
          <w:lang w:bidi="ar-JO"/>
        </w:rPr>
        <w:t>–</w:t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 1997.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b w:val="0"/>
          <w:bCs w:val="0"/>
          <w:sz w:val="28"/>
          <w:rtl/>
          <w:lang w:bidi="ar-JO"/>
        </w:rPr>
        <w:tab/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الجامعة الهاشمية: 1997 </w:t>
      </w:r>
      <w:r w:rsidRPr="00444927">
        <w:rPr>
          <w:b w:val="0"/>
          <w:bCs w:val="0"/>
          <w:sz w:val="28"/>
          <w:rtl/>
          <w:lang w:bidi="ar-JO"/>
        </w:rPr>
        <w:t>–</w:t>
      </w:r>
      <w:r w:rsidRPr="00444927">
        <w:rPr>
          <w:rFonts w:hint="cs"/>
          <w:b w:val="0"/>
          <w:bCs w:val="0"/>
          <w:sz w:val="28"/>
          <w:rtl/>
          <w:lang w:bidi="ar-JO"/>
        </w:rPr>
        <w:t xml:space="preserve"> حتى الآن.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rFonts w:hint="cs"/>
          <w:sz w:val="28"/>
          <w:rtl/>
          <w:lang w:bidi="ar-JO"/>
        </w:rPr>
        <w:t>المهام:</w:t>
      </w:r>
      <w:r w:rsidRPr="00444927">
        <w:rPr>
          <w:rFonts w:hint="cs"/>
          <w:b w:val="0"/>
          <w:bCs w:val="0"/>
          <w:sz w:val="28"/>
          <w:rtl/>
          <w:lang w:bidi="ar-JO"/>
        </w:rPr>
        <w:t>نائب رئيس جامعة الإسراء. عميد كلية الآداب: جامعة الإمارات. وكيل كلية الآداب: جامعة الإمارات. رئيس قسم اللغة العربية في كل من جامعة الإمارات، وجامعة البنات، والجامعة الهاشمية. عضو تحرير ومحرر الأعلام في الموسوعة الفلسطينية الميسرة. رئيس تحرير مجلة كلية الآداب: جامعة الإمارات.</w:t>
      </w:r>
    </w:p>
    <w:p w:rsidR="008C0510" w:rsidRPr="00444927" w:rsidRDefault="008C0510" w:rsidP="008C0510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rFonts w:hint="cs"/>
          <w:b w:val="0"/>
          <w:bCs w:val="0"/>
          <w:sz w:val="28"/>
          <w:rtl/>
          <w:lang w:bidi="ar-JO"/>
        </w:rPr>
        <w:t>الجوائز: جائزة البابطين في نقد الشعر. باريس 2006.</w:t>
      </w:r>
    </w:p>
    <w:p w:rsidR="008C0510" w:rsidRPr="00444927" w:rsidRDefault="008C0510" w:rsidP="008C0510">
      <w:pPr>
        <w:spacing w:line="440" w:lineRule="exact"/>
        <w:rPr>
          <w:sz w:val="28"/>
          <w:rtl/>
          <w:lang w:bidi="ar-JO"/>
        </w:rPr>
      </w:pPr>
      <w:r w:rsidRPr="00444927">
        <w:rPr>
          <w:rFonts w:hint="cs"/>
          <w:sz w:val="28"/>
          <w:rtl/>
          <w:lang w:bidi="ar-JO"/>
        </w:rPr>
        <w:t>الإنتاج العلمي:</w:t>
      </w:r>
    </w:p>
    <w:p w:rsidR="008C0510" w:rsidRPr="00444927" w:rsidRDefault="008C0510" w:rsidP="008C0510">
      <w:pPr>
        <w:pStyle w:val="ListParagraph"/>
        <w:numPr>
          <w:ilvl w:val="0"/>
          <w:numId w:val="1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في التأليف:</w:t>
      </w:r>
    </w:p>
    <w:p w:rsidR="008C0510" w:rsidRPr="00444927" w:rsidRDefault="008C0510" w:rsidP="008C0510">
      <w:pPr>
        <w:pStyle w:val="ListParagraph"/>
        <w:spacing w:line="440" w:lineRule="exact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دراسات وبحوث في الأدب العربي ونقده تربو على الثلاثين، منها: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القبض على الجمر: تجربة السجن في الشعر المعاصر.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الحنين إلى الوطن في الأدب العربي حتى نهاية العصر الأموي.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النزعة الإنسانية في الشعر القديم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الأم في الشعر المعاصر.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الهوية العربية في الشعر المعاصر: من وهم الحقيقة - إلى حقيقة الوهم.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فلسطين في الشعر المعاصر بمنطقة الخليج العربي.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هكذا تألم المعري.</w:t>
      </w:r>
    </w:p>
    <w:p w:rsidR="008C0510" w:rsidRPr="00444927" w:rsidRDefault="008C0510" w:rsidP="008C0510">
      <w:pPr>
        <w:pStyle w:val="ListParagraph"/>
        <w:numPr>
          <w:ilvl w:val="0"/>
          <w:numId w:val="1"/>
        </w:numPr>
        <w:spacing w:line="440" w:lineRule="exact"/>
        <w:rPr>
          <w:rFonts w:cs="Simplified Arabic"/>
          <w:b/>
          <w:bCs/>
          <w:sz w:val="28"/>
          <w:szCs w:val="28"/>
          <w:lang w:bidi="ar-JO"/>
        </w:rPr>
      </w:pPr>
      <w:r w:rsidRPr="00444927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في التحقيق:</w:t>
      </w:r>
    </w:p>
    <w:p w:rsidR="008C0510" w:rsidRPr="00444927" w:rsidRDefault="008C0510" w:rsidP="008C0510">
      <w:pPr>
        <w:pStyle w:val="ListParagraph"/>
        <w:spacing w:line="440" w:lineRule="exact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تحقيق عدد من عيون التراث العربي، منها: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أعجب العجب في شرح لأمية العربي. للزمخشري.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جمهرة الإسلام ذات النثر والنظام. للشيزري.</w:t>
      </w:r>
    </w:p>
    <w:p w:rsidR="008C0510" w:rsidRPr="00444927" w:rsidRDefault="008C0510" w:rsidP="008C0510">
      <w:pPr>
        <w:pStyle w:val="ListParagraph"/>
        <w:numPr>
          <w:ilvl w:val="0"/>
          <w:numId w:val="2"/>
        </w:numPr>
        <w:spacing w:after="160" w:line="259" w:lineRule="auto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ديوان صفي الدين الحلي.</w:t>
      </w:r>
    </w:p>
    <w:p w:rsidR="009C2E8C" w:rsidRDefault="009C2E8C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B93"/>
    <w:multiLevelType w:val="hybridMultilevel"/>
    <w:tmpl w:val="4370ADC6"/>
    <w:lvl w:ilvl="0" w:tplc="9160AF7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B7A92"/>
    <w:multiLevelType w:val="hybridMultilevel"/>
    <w:tmpl w:val="F2A2C344"/>
    <w:lvl w:ilvl="0" w:tplc="B39CFA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8C0510"/>
    <w:rsid w:val="00005B07"/>
    <w:rsid w:val="008C0510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10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10"/>
    <w:pPr>
      <w:ind w:left="720"/>
      <w:contextualSpacing/>
    </w:pPr>
    <w:rPr>
      <w:rFonts w:cs="Traditional Arabic"/>
      <w:b w:val="0"/>
      <w:bCs w:val="0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8C0510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8C0510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2016-05-23T06:43:00Z</dcterms:created>
  <dcterms:modified xsi:type="dcterms:W3CDTF">2016-05-23T06:43:00Z</dcterms:modified>
</cp:coreProperties>
</file>